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B2AB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40"/>
          <w:szCs w:val="22"/>
        </w:rPr>
      </w:pPr>
      <w:r>
        <w:rPr>
          <w:rFonts w:hint="eastAsia"/>
          <w:sz w:val="40"/>
          <w:szCs w:val="22"/>
        </w:rPr>
        <w:t>电气工程学院关于规范主题班会工作的通知</w:t>
      </w:r>
    </w:p>
    <w:p w14:paraId="023914B7"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各班、各团支部：</w:t>
      </w:r>
    </w:p>
    <w:p w14:paraId="3D98B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主题</w:t>
      </w:r>
      <w:r>
        <w:rPr>
          <w:rFonts w:hint="eastAsia" w:ascii="仿宋" w:hAnsi="仿宋" w:eastAsia="仿宋" w:cs="仿宋"/>
          <w:sz w:val="28"/>
          <w:szCs w:val="28"/>
        </w:rPr>
        <w:t>班会，是根据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工作要求，结合本班学生的实际情况，运用班集体对学生进行教育和开展工作的有效形式，也是学生自我教育的有效方式。为进一步加强对主题班会的管理、提高质量和切实提升效果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现对主题班会相关要求规范如下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1AAD70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深入主题，特色鲜明。</w:t>
      </w:r>
    </w:p>
    <w:p w14:paraId="62215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主题班会最主要的是加以引导，在提高同学们认知的同时，培养学生的民主意识和自理自治能力，并且增强班级凝聚力，达到巩固班集体和良好班风的目的。</w:t>
      </w:r>
    </w:p>
    <w:p w14:paraId="2AB102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端正态度，认真对待。</w:t>
      </w:r>
    </w:p>
    <w:p w14:paraId="388AB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题班会的内容与班级的每一个人息息相关，每个人都应端正态度，放下手机，认真听主讲人讲解PPT上的内容。主讲人也应严肃认真，站姿端正，为同学们做好表率。黑板要干净，无其他字体扰乱同学们视线，以便同学们专注学习。</w:t>
      </w:r>
    </w:p>
    <w:p w14:paraId="2C6849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积极参与，思想活跃。</w:t>
      </w:r>
    </w:p>
    <w:p w14:paraId="61141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激发同学们的参与热情，调动同学们多多发表自己的意见。</w:t>
      </w:r>
    </w:p>
    <w:p w14:paraId="226695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做好记录，注重时效。</w:t>
      </w:r>
    </w:p>
    <w:p w14:paraId="76193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班会材料务必准时上交，内容要真实可靠，以便学院根据实际实际情况考核。材料中要含图片2-3张，并且原图传送，拍全拍好，主讲人、同学、PPT要在同一个画面（班会示例照片见附件）。</w:t>
      </w:r>
    </w:p>
    <w:p w14:paraId="4126F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电气工程学院团委将班级、团支部的主题班会开展情况纳入班级、团支部评优评先考核范畴。</w:t>
      </w:r>
    </w:p>
    <w:p w14:paraId="38E1B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E280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4FD4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电气工程学院</w:t>
      </w:r>
    </w:p>
    <w:p w14:paraId="76042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2022年4月</w:t>
      </w:r>
    </w:p>
    <w:p w14:paraId="067E1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D5D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附：班会照片示例</w:t>
      </w:r>
    </w:p>
    <w:p w14:paraId="02FC5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  <w:r>
        <w:drawing>
          <wp:inline distT="0" distB="0" distL="114300" distR="114300">
            <wp:extent cx="6111875" cy="343852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28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 w14:paraId="03F16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 w14:paraId="7B644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 w14:paraId="582F5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 w14:paraId="39557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 w14:paraId="7CFB7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 w14:paraId="27AC1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 w14:paraId="39FAE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 w14:paraId="1878A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 w14:paraId="420C0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 w14:paraId="0D7DF8E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9"/>
          <w:rFonts w:asci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电气工程学院主题班会</w:t>
      </w:r>
      <w:r>
        <w:rPr>
          <w:rStyle w:val="9"/>
          <w:rFonts w:hint="eastAsia" w:asci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记录</w:t>
      </w:r>
      <w:r>
        <w:rPr>
          <w:rStyle w:val="9"/>
          <w:rFonts w:asci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表</w:t>
      </w:r>
    </w:p>
    <w:bookmarkEnd w:id="0"/>
    <w:p w14:paraId="1A405EFC">
      <w:pPr>
        <w:snapToGrid/>
        <w:spacing w:before="0" w:beforeAutospacing="0" w:after="0" w:afterAutospacing="0" w:line="240" w:lineRule="auto"/>
        <w:ind w:right="-154" w:firstLine="5460" w:firstLineChars="1950"/>
        <w:jc w:val="both"/>
        <w:textAlignment w:val="baseline"/>
        <w:rPr>
          <w:rStyle w:val="9"/>
          <w:rFonts w:hint="default"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</w:pPr>
      <w:r>
        <w:rPr>
          <w:rStyle w:val="9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填表时间：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2695"/>
        <w:gridCol w:w="1428"/>
        <w:gridCol w:w="2591"/>
      </w:tblGrid>
      <w:tr w14:paraId="2D8B3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33F8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学  院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CC31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电气工程学院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33DB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班级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F1BE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21A8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0E1C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组织者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C187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6F4D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应到人数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BBE1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A605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94A3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班  长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2976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1866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实到人数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8773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FDD1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5AB7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时  间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35A9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A9D3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地  点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A7B6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1E7F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6635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班会主题</w:t>
            </w:r>
          </w:p>
        </w:tc>
        <w:tc>
          <w:tcPr>
            <w:tcW w:w="6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7C59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1F29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51C0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班会</w:t>
            </w:r>
          </w:p>
          <w:p w14:paraId="1DD362D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内容</w:t>
            </w:r>
          </w:p>
        </w:tc>
        <w:tc>
          <w:tcPr>
            <w:tcW w:w="6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4571E">
            <w:pPr>
              <w:numPr>
                <w:ilvl w:val="0"/>
                <w:numId w:val="0"/>
              </w:numPr>
              <w:bidi w:val="0"/>
              <w:jc w:val="center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Cs w:val="28"/>
                <w:lang w:val="en-US" w:eastAsia="zh-CN" w:bidi="ar-SA"/>
              </w:rPr>
            </w:pPr>
          </w:p>
        </w:tc>
      </w:tr>
      <w:tr w14:paraId="74796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9F09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班级</w:t>
            </w:r>
          </w:p>
          <w:p w14:paraId="783BAE0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同学</w:t>
            </w:r>
          </w:p>
          <w:p w14:paraId="79147F2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留言</w:t>
            </w:r>
          </w:p>
        </w:tc>
        <w:tc>
          <w:tcPr>
            <w:tcW w:w="6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38C8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7017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BA8C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班主任签字</w:t>
            </w:r>
          </w:p>
        </w:tc>
        <w:tc>
          <w:tcPr>
            <w:tcW w:w="6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343E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5B1C1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EAF82"/>
    <w:multiLevelType w:val="singleLevel"/>
    <w:tmpl w:val="861EAF8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YzYyNmE4NjllMDlmMTFmMmUzMTJhNTljYTYwMmYifQ=="/>
  </w:docVars>
  <w:rsids>
    <w:rsidRoot w:val="30CB4943"/>
    <w:rsid w:val="015959DC"/>
    <w:rsid w:val="04120048"/>
    <w:rsid w:val="0EC66A6E"/>
    <w:rsid w:val="222E7F99"/>
    <w:rsid w:val="27B323F1"/>
    <w:rsid w:val="2AD40919"/>
    <w:rsid w:val="2F2A1CA7"/>
    <w:rsid w:val="30CB4943"/>
    <w:rsid w:val="4C2C7DAC"/>
    <w:rsid w:val="4CEE7316"/>
    <w:rsid w:val="57F60592"/>
    <w:rsid w:val="5A4D7AD2"/>
    <w:rsid w:val="5AF03BC3"/>
    <w:rsid w:val="67A77FAB"/>
    <w:rsid w:val="6EF5F10F"/>
    <w:rsid w:val="6FC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576</Words>
  <Characters>585</Characters>
  <Lines>0</Lines>
  <Paragraphs>0</Paragraphs>
  <TotalTime>0</TotalTime>
  <ScaleCrop>false</ScaleCrop>
  <LinksUpToDate>false</LinksUpToDate>
  <CharactersWithSpaces>593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2022-04-09T20:37:00Z</dcterms:created>
  <dc:creator>猫七七</dc:creator>
  <cp:lastModifiedBy>资助发展中心</cp:lastModifiedBy>
  <dcterms:modified xsi:type="dcterms:W3CDTF">2024-09-13T06:59:52Z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7C4796372D5B45CCAEA7E5093752A5A8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