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40" w:rsidRPr="00B45440" w:rsidRDefault="00B45440" w:rsidP="00B45440">
      <w:pPr>
        <w:pStyle w:val="a5"/>
        <w:jc w:val="center"/>
        <w:rPr>
          <w:rFonts w:ascii="方正粗宋简体" w:eastAsia="方正粗宋简体" w:hint="eastAsia"/>
          <w:sz w:val="32"/>
          <w:szCs w:val="28"/>
        </w:rPr>
      </w:pPr>
      <w:r w:rsidRPr="00B45440">
        <w:rPr>
          <w:rFonts w:ascii="方正粗宋简体" w:eastAsia="方正粗宋简体" w:hint="eastAsia"/>
          <w:sz w:val="32"/>
          <w:szCs w:val="28"/>
        </w:rPr>
        <w:t>北大中文哲学社会科学核心期刊要目总</w:t>
      </w:r>
      <w:proofErr w:type="gramStart"/>
      <w:r w:rsidRPr="00B45440">
        <w:rPr>
          <w:rFonts w:ascii="方正粗宋简体" w:eastAsia="方正粗宋简体" w:hint="eastAsia"/>
          <w:sz w:val="32"/>
          <w:szCs w:val="28"/>
        </w:rPr>
        <w:t>览</w:t>
      </w:r>
      <w:proofErr w:type="gramEnd"/>
      <w:r w:rsidRPr="00B45440">
        <w:rPr>
          <w:rFonts w:ascii="方正粗宋简体" w:eastAsia="方正粗宋简体" w:hint="eastAsia"/>
          <w:sz w:val="32"/>
          <w:szCs w:val="28"/>
        </w:rPr>
        <w:t>（2017版）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0080FF"/>
          <w:spacing w:val="8"/>
          <w:kern w:val="0"/>
          <w:sz w:val="24"/>
          <w:szCs w:val="24"/>
        </w:rPr>
        <w:t>序号    中文刊名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A/K.综合性人文、社会科学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 中国社会科学</w:t>
      </w:r>
      <w:bookmarkStart w:id="0" w:name="_GoBack"/>
      <w:bookmarkEnd w:id="0"/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 中国人民大学学报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 学术月刊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 北京师范大学学报.社会科学版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5 南京大学学报.哲学、人文科学、社会科学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6 复旦学报.社会科学版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7 社会科学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8 北京大学学报.哲学社会科学版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9 清华大学学报.哲学社会科学版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10 吉林大学社会科学学报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11 华中师范大学学报.人文社会科学版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12 浙江大学学报.人文社会科学版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13 江海学刊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14 南京社会科学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15 中山大学学报.人文社会科学版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16 社会科学研究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17 厦门大学学报.哲学社会科学版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18 天津社会科学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19 学术研究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20 文史</w:t>
      </w:r>
      <w:proofErr w:type="gramStart"/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哲</w:t>
      </w:r>
      <w:proofErr w:type="gramEnd"/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21 武汉大学学报.哲学社会科学版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22 南开学报.哲学社会科学版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23 新疆师范大学学报.哲学社会科学版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24 苏州大学学报.哲学社会科学版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25 求是学刊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26 社会科学战线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27 学习与探索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28 探索与争鸣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29 浙江社会科学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30 人文杂志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31 西南大学学报.社会科学版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32 上海师范大学学报.哲学社会科学版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33 江汉论坛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34 湖南师范大学社会科学学报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35 中州学刊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36 江苏社会科学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37 学海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38 广东社会科学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39 山东大学学报.哲学社会科学版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40 上海大学学报.社会科学版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41 西北师大学报.社会科学版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42 四川大学学报.哲学社会科学版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43 江淮论坛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44 河南大学学报.社会科学版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45 浙江学刊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46 南京师大学报.社会科学版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47 贵州社会科学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48 云南师范大学学报.哲学社会科学版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49 陕西师范大学学报.哲学社会科学版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50 江西社会科学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51 西安交通大学学报.社会科学版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52 中国地质大学学报.社会科学版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53 河北学刊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54 甘肃社会科学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55 湖南科技大学学报.社会科学版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56 华中科技大学学报.社会科学版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57 中国高校社会科学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58 华东师范大学学报.哲学社会科学版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59 重庆大学学报.社会科学版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60 东北师大学报.哲学社会科学版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61 东南学术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62 四川理工学院学报.社会科学版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63 东岳论丛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64 兰州大学学报.社会科学版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65 社会科学辑刊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66 华侨大学学报.哲学社会科学版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67 湖北大学学报.哲学社会科学版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68 湖南大学学报.社会科学版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69 湖湘论坛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70 山东社会科学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71 天津师范大学学报.社会科学版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72 学习与实践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73 国外社会科学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74 上海交通大学学报.哲学社会科学版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75 河南社会科学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76 郑州大学学报.哲学社会科学版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77 思想战线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78 齐鲁学刊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79 湘潭大学学报.哲学社会科学版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80 大连理工大学学报.社会科学版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81 四川师范大学学报.社会科学版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82 安徽大学学报.哲学社会科学版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83 吉首大学学报.社会科学版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84 暨南学报.哲学社会科学版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85 浙江工商大学学报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86 北京社会科学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87 华南师范大学学报.社会科学版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88 西北大学学报.哲学社会科学版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89 山西大学学报.哲学社会科学版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90 江苏大学学报.社会科学</w:t>
      </w:r>
      <w:proofErr w:type="gramStart"/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版学版</w:t>
      </w:r>
      <w:proofErr w:type="gramEnd"/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91 东北大学学报.社会科学版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92 中国青年社会科学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93 学术交流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94 山东师范大学学报.人文社会科学版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95 深圳大学学报.人文社会科学版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96 福建论坛.人文社会科学版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97 云南社会科学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98 北京理工大学学报.社会科学版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99 烟台大学学报.哲学社会科学版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100 哈尔滨工业大学学报.社会科学版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101 南通大学学报.社会科学版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102 江西师范大学学报.哲学社会科学版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103 福建师范大学学报.哲学社会科学版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104 安徽师范大学学报.人文社会科学版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105 内蒙古社会科学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106 河海大学学报.哲学社会科学版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107 辽宁大学学报.哲学社会科学版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108 湖南社会科学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109 同济大学学报.社会科学版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110 湖北社会科学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111 学术论坛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112 首都师范大学学报.社会科学版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113 中国社会科学院研究生院学报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114 中南大学学报.社会科学版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115 河南师范大学学报.哲学社会科学版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116 社会科学家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117 华东理工大学学报.社会科学版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118 云南大学学报.社会科学版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119 学术界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120 河北大学学报.哲学社会科学版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121 理论月刊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B(除B9、B84).哲学(除心理学)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 哲学研究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 哲学世界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 中国哲学史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 哲学动态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5 道德与文明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6 周易研究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7 现代哲学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8 孔子研究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9 伦理学研究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B84.心理学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 心理学报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 心理科学进展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 心理发展与教育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 心理科学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5 心理学探新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6 心理与行为研究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B9 宗教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世界宗教研究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世界宗教文化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宗教学研究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阿拉伯世界研究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 中国道教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 中国宗教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C8.统计学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统计研究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统计与决策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数理统计与管理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统计与信息论坛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C91.社会学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1 社会学研究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社会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社会学评论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青年研究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 妇女研究论丛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C92.人口学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人口研究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中国人口科学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人口学刊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人口与发展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 人口与经济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C93.管理学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1 管理学报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2 管理科学学报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3 中国管理科学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4 管理工程学报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5 领导科学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C96.人才学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中国人才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C95 民族学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民族研究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广西民族研究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3 西南民族大学学报.人文社会科学版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中南民族大学学报.人文社会科学版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 世界民族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 民族学刊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 中央民族大学学报.哲学社会科学版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8 广西大学民族学报.哲学社会科学版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9 黑龙江民族丛刊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10 贵州民族研究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11 青海民族研究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12 云南民族大学学报.哲学社会科学版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13 北方民族大学学报.哲学社会科学版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14 回族研究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D1,D3,D5,D7,D8.国际政治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世界经济与政治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当代亚太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外交评论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国际问题研究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 现代国际关系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 国际政治研究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 国际观察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8 当代世界与社会主义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9 欧洲研究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10 美国研究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11 国际政治科学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12 东北亚论坛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13 国际安全研究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14 当代世界社会主义问题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15 国际论坛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16 国外理论动态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17 俄罗斯研究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18 太平洋学报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19 西亚非洲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D0,D2,D4,D6（除D035.3,D631）,A.中国政治（除公安工作）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中国行政管理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政治学研究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公共管理学报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开放时代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 马克思主义与现实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 求是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 行政论坛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8 马克思主义研究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9 社会主义研究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10 公共行政评论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11 国家行政学院学报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12 教学与研究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13 上海行政学院学报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14 中国特色社会主义研究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15 探索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16 理论探讨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17 中共中央党校学报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18 江苏行政学院学报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19 理论探索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20 科学社会主义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21 人民论坛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22 毛泽东邓小平理论研究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23 中共党史研究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24 新视野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25 理论与改革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26 北京行政学院学报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27 中共天津市委党校学报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28 中共浙江省委党校学报（改名为：治理研究）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28 人民论坛.学术前沿（改名为：学术前沿）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29 台湾研究集刊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30 党政研究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31 党的文献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32 求实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33 甘肃行政学院学报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34 中共福建省委党校学报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35 红旗文稿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36 理论学刊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37 学习论坛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38 天津行政学院学报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39 思想理论教育导刊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40 长白学刊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41 中国延安干部学院学报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42 中国党政干部论坛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43 台湾研究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44 云南行政学院学报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45 理论导刊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46 行政管理改革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47 中国青年研究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48 中共福建省委党校学报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D9 法律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中国法学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法学研究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中外法学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法学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 法商研究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6 法学家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 现代法学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8 法律科学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9 清华法学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10 当代法学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11 法制与社会发展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12 政法论坛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13 法学评论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14 政治与法律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15 中国刑事法杂志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16 比较法研究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17 法学论坛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18 华东政法大学学报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19 环球法律评论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20 国家检察官学院学报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21 法学杂志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22 河北法学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23 行政法学研究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24 法律适用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25 东方法学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26 北方法学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27 知识产权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28 政法论丛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F.综合性经济科学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经济研究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管理世界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经济学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南开经济研究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 经济学家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 经济科学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 经济评论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8 经济学动态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9 当代财经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10 财经科学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11 经济管理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12 中南</w:t>
      </w:r>
      <w:proofErr w:type="gramStart"/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财经政法</w:t>
      </w:r>
      <w:proofErr w:type="gramEnd"/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大学学报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13 当代经济科学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14 贵州财经大学学报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15 经济经纬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16 经济纵横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17 上海财经大学学报.哲学社会科学版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18 广东财经大学学报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19 现代财经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20 江西财经大学学报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21 经济问题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22 云南财经大学学报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23 当代经济研究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24 河北经贸大学学报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25 山西财经大学学报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26 首都经济贸易大学学报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F1(除F12).世界经济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世界经济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世界经济文汇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经济社会体制比较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世界经济研究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 现代日本经济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 国际经济评论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 世界经济与政治论坛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8 亚太经济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9 外国经济与管理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F0,F12,F2(除F23,F27).经济学，中国经济，经济管理(除会计，企业经济)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数量经济技术经济研究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经济理论与经济管理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政治经济学评论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改革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5 地域研究与开发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 城市发展研究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 上海经济研究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8 宏观经济研究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9 南方经济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10 中国经济问题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11 经济问题探索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12 城市问题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13 经济体制改革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14 西部论坛（重庆）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15 中国流通经济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16 华东经济管理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17 科技管理研究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18 科学管理研究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19 技术经济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20 现代经济探讨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21 消费经济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22 产经评论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23 当代经济管理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24 运筹与管理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25 经济与管理评论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26 区域经济评论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27 生态经济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28 中国经济史研究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29 宏观经济管理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F23(除F239).会计(除审计)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会计研究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会计与经济研究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会计之友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中国注册会计师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 财会通讯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 财会月刊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 财务与会计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F239.审计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审计研究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审计与经济研究</w:t>
      </w: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ab/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南京审计学院学报（改名为：南京审计大学学报）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F3.农业经济类核心期刊表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农业经济问题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中国农村经济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中国土地科学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农业技术经济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 中国农村观察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 南京农业大学学报.社会科学版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7 农村经济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8 农业现代化研究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9 华中农业大学学报.社会科学版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10 中国农业资源与区划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11 华南农业大学学报.社会科学版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12 西北农林科技大学学报.社会科学版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13 中国农业大学学报.社会科学版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14 林业经济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15 林业经济问题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16 农林经济管理学报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17 农业经济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F4/F6(含F27，除F59)工业经济/邮电通信经济(含企业经济，除旅游经济)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南开管理评论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中国工业经济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管理科学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管理评论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 产业经济研究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 软科学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 预测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8 经济与管理研究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9 工业技术经济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10 企业经济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11 工业工程与管理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12 中国人力资源开发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13 技术经济与管理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14 管理现代化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15 建筑经济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16 工业工程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F59.旅游经济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旅游学刊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旅游科学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F7 贸易经济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国际贸易问题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国际贸易贸易探索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财贸经济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商业经济与管理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 国际商务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 北京工商大学学报.社会科学版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 国际贸易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8 国际商务研究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9 财贸研究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10 上海对外经贸大学学报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11 商业研究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12 国际经济合作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13 价格理论与实践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14 商业经济研究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15 对外经贸实物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16 价格月刊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F81 财政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税务研究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财政研究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地方财政研究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财经研究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 国际税收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 税务与经济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 税收经济研究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8 中央财经大学学报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9 财经论丛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10 财经问题研究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F82/84货币,金融、银行,保险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金融研究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国际金融研究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金融经济研究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证券市场导报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 金融论坛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6 上海金融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 中国金融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8 投资研究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9 财经理论与实战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10 保险研究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11 新金融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12 金融理论与实战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13 金融评论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14 金融监管研究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15 南方金融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16 金融与经济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17 金融发展研究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18 武汉金融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19 西南金融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20 征信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G0/G21.文化理论/新闻事业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新闻与传播研究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国际新闻界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现代传播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新闻大学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 新闻记者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 当代传播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7 新闻界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8 新闻爱好者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9 新闻与写作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10 青年记者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11 传媒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G22.广播、电视事业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电视研究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中国广播电视学刊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G23.出版事业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中国科技期刊研究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编辑学报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出版发行研究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编辑之友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 科技与出版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 中国出版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 出版科学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8 现代出版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9 编辑学刊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10 中国编辑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11 出版广角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G25 图书馆事业、信息事业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中国图书馆学报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2 图书情报工作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大学图书馆学报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情报学报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 图书与情报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 图书馆论坛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 图书馆杂志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8 图书馆学研究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9 图书馆建设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10 图书情报知识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11 情报资料工作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12 情报理论与实践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13 国家图书馆学刊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14 图书馆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15 情报科学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16 图书馆工作与研究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17 情报杂志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18 现代图书情报技术（改名：数据分析与知识发现）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G26 博物馆学、博物馆事业类核心期刊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中国博物馆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G27 档案学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档案学通讯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档案学研究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3 中国档案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档案管理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 浙江档案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 北京档案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 档案与建设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G40/G57，G65.教育学/教育事业，师范教育、教师教育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教育研究（北京）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开放教育研究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北京大学教育评论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远程教育杂志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 中国电化教育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 教师教育研究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 现代远程教育研究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8 电化教育研究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9 全球教育展望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10 清华大学教育研究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11 教育发展研究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12 华东师范大学学报、教育科学版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13 现代教育技术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14 教育学报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15 比较教育研究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16 现代远距离教育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17 教育与经济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18 外国教育研究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19 中国教育学刊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20 湖南师范大学教育科学学报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21 教育理论与实践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22 教育科学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23 教育学术月刊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24 现代教育管理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25 当代教学科学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26 当代教育与文化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27 河北师范大学学报.教育科学版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28 国家教学行政学院学报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29 当代教育论坛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30 学校党建与思想教育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G61.学前教育、幼儿教育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G62/G63.初等教育/中等教育(各科教育)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课程、教材、教法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教育科学研究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外国中小学教育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人民教育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5教育研究与实验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6上海教育科研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7 教学与管理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8 基础教育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9 中小学管理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10 基础教育课程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G623.1,G633.2.初等教育，中等教育(政治)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中学政治教学参考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思想政治课教学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G623.2,G633.3.初等教育，中等教育(语文)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中等语文教学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语文建设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G623.3,G633.4.初等教育，中等教育(外语)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中小学英语教学与研究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中小学外语教学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G623.41,G633.51.初等教育，中等教育(历史)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1 历史教学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G623.45,G633.55.初等教育，中等教育(地理)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1 地理教学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G623.5,G633.6.初等教育，中等教育(数学)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数学教育学报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数学通报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G633.7.中等教育(物理)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物理老师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2 物理数学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G633.8.中等教育(化学)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化学教育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化学教学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G633.91.中等教育(生物)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1 生物学教学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G64.高等教育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高等教育研究（武汉）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中国高教研究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复旦教育论坛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高等工程教育研究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 学位与研究生教育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 中国高等教育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 现代大学教育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8 江苏高教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9 思想教育研究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10 高校教育管理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11 高教探索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12 研究生教育研究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13 大学教育科学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14 中国大学教学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15 思想政治教育研究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16 高教发展与评估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 xml:space="preserve">17 </w:t>
      </w:r>
      <w:proofErr w:type="gramStart"/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黑龙教高教</w:t>
      </w:r>
      <w:proofErr w:type="gramEnd"/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18 中国高校科技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G71/G79.职业技术教育/自学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中国特殊教育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职教论坛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职业技术教育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中国职业技术教育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 民族教育研究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 中国远程教育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 教育与职业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8 成人教育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H（除H3/H9）语言学,汉学,中国少数民族语言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中国语文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中国翻译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世界汉语教学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汉语学报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 语言教学与研究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 语言研究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 当代语言学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8 语言科学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9语文研究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10 汉语学习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11 古汉语研究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12当代修辞学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13 上海翻译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14 方言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15 语言文字应用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16 民族语文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17 中国科技翻译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H3/H9.外国语言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外语教学与研究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外语界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外语教学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外国语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 现代外语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 外语与外语教学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 中国外语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8 外语学刊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9 外语教学理论与实践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10 外语电化教学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11 解放军外国语学院学报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12 外语研究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13 外国语文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lastRenderedPageBreak/>
        <w:t>I(除I21/I29)文学(除中国文学作品)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文学评论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文学遗产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外国文学评论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当代作家评论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 中国现代文学研究丛刊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 外国文学研究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 文艺争鸣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8 当代外国文学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9 文艺理论研究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10 文艺研究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11 外国文学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12 南方文坛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13 中国文学研究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14 鲁迅研究月刊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15 中国比较文学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16 明清小说研究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17 国外文学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18 红楼梦学刊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19 民族文学研究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20 当代文坛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21 小说评论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22 新文学史料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23 现代文学刊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24 曹雪芹研究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25 文艺理论与批评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26 中国文化研究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27 南京师范大学文学院学报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28 华文文学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I21/I29.中国文学作品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人民文学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上海文学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当代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收获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  花城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 十月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 扬子江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8 作家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9 江南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10 小说月报.原创版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11 中国作家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12 北京文学.原创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13 长江文艺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14 民族文学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15 小说界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J(除J2/J9).艺术(除绘画/电影、电视艺术)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民族艺术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艺术百家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J2,J3,J5绘画,工艺美术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美术研究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新美术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装饰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南京艺术学院学报.美术与设计版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 美术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 美术观察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 美术学报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8 美术大观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9 美苑（改名为：艺术工作）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J6.音乐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中国音乐学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音乐研究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中央音乐学院学报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中国音乐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 音乐艺术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 人民音乐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 黄钟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8 星海音乐学院学报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9 音乐创作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J7.舞蹈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1 舞蹈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J8.戏剧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戏剧艺术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戏剧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戏曲艺术（北京）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四川戏剧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 戏剧文学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 中国戏剧 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J9.电影、电视艺术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电影艺术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当代电影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北京电影学院学报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世界电影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 电影新作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 中国电视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 电影评介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8 电影文学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K（除K207.8，K85，K9）历史（除中国学、汉学和文物考古）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历史研究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2 近代史研究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史学月刊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中国史研究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 清史研究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 中国边疆史地研究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 抗日战争研究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8 安徽史学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9 史学集刊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10 史学史研究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11 史林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12 中国社会经济史研究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13 世界历史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14 史学理论研究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15 历史档案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16 西域研究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17 文史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18 中国农史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19 中华文史论丛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20 民国档案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21 民俗研究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22 中国藏学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23 西藏研究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lastRenderedPageBreak/>
        <w:t>K 207.8中国学、汉学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文献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中华文化论坛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中国典籍与文化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b/>
          <w:bCs/>
          <w:color w:val="FF2941"/>
          <w:spacing w:val="8"/>
          <w:kern w:val="0"/>
          <w:sz w:val="24"/>
          <w:szCs w:val="24"/>
        </w:rPr>
        <w:t>K85.文物考古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 考古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 考古学报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 文物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 考古与文物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 江汉考古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 华夏考古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7 中原文物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8 四川文物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9 东南文化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10 故宫博物院院刊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11 敦煌研究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12 北方文物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13 南方文物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14 敦煌学辑刊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15 中国国家博物馆馆刊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16 文博</w:t>
      </w:r>
    </w:p>
    <w:p w:rsidR="00B45440" w:rsidRPr="00B45440" w:rsidRDefault="00B45440" w:rsidP="00B45440">
      <w:pPr>
        <w:widowControl/>
        <w:shd w:val="clear" w:color="auto" w:fill="FFFFFF"/>
        <w:spacing w:line="480" w:lineRule="atLeast"/>
        <w:ind w:left="120" w:right="12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B45440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17 文物保护与考古科学</w:t>
      </w:r>
    </w:p>
    <w:p w:rsidR="004A446C" w:rsidRPr="00B45440" w:rsidRDefault="004A446C"/>
    <w:sectPr w:rsidR="004A446C" w:rsidRPr="00B45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40"/>
    <w:rsid w:val="004A446C"/>
    <w:rsid w:val="00570A98"/>
    <w:rsid w:val="006427F0"/>
    <w:rsid w:val="009B63DB"/>
    <w:rsid w:val="00AF4F35"/>
    <w:rsid w:val="00B45440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454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5440"/>
    <w:rPr>
      <w:b/>
      <w:bCs/>
    </w:rPr>
  </w:style>
  <w:style w:type="character" w:customStyle="1" w:styleId="2Char">
    <w:name w:val="标题 2 Char"/>
    <w:basedOn w:val="a0"/>
    <w:link w:val="2"/>
    <w:uiPriority w:val="9"/>
    <w:rsid w:val="00B45440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 Spacing"/>
    <w:uiPriority w:val="1"/>
    <w:qFormat/>
    <w:rsid w:val="00B45440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454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4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5440"/>
    <w:rPr>
      <w:b/>
      <w:bCs/>
    </w:rPr>
  </w:style>
  <w:style w:type="character" w:customStyle="1" w:styleId="2Char">
    <w:name w:val="标题 2 Char"/>
    <w:basedOn w:val="a0"/>
    <w:link w:val="2"/>
    <w:uiPriority w:val="9"/>
    <w:rsid w:val="00B45440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 Spacing"/>
    <w:uiPriority w:val="1"/>
    <w:qFormat/>
    <w:rsid w:val="00B4544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3857</Words>
  <Characters>4206</Characters>
  <Application>Microsoft Office Word</Application>
  <DocSecurity>0</DocSecurity>
  <Lines>233</Lines>
  <Paragraphs>223</Paragraphs>
  <ScaleCrop>false</ScaleCrop>
  <Company>china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朱一佳</dc:creator>
  <cp:lastModifiedBy>朱一佳</cp:lastModifiedBy>
  <cp:revision>1</cp:revision>
  <dcterms:created xsi:type="dcterms:W3CDTF">2018-12-29T06:05:00Z</dcterms:created>
  <dcterms:modified xsi:type="dcterms:W3CDTF">2018-12-29T06:08:00Z</dcterms:modified>
</cp:coreProperties>
</file>